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CA" w:rsidRPr="003D43CA" w:rsidRDefault="003D43CA" w:rsidP="003D43CA">
      <w:pPr>
        <w:spacing w:before="330" w:after="30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sz w:val="38"/>
          <w:szCs w:val="38"/>
          <w:lang w:eastAsia="ru-RU"/>
        </w:rPr>
      </w:pPr>
      <w:r w:rsidRPr="003D43CA">
        <w:rPr>
          <w:rFonts w:ascii="inherit" w:eastAsia="Times New Roman" w:hAnsi="inherit" w:cs="Times New Roman"/>
          <w:b/>
          <w:bCs/>
          <w:sz w:val="38"/>
          <w:szCs w:val="38"/>
          <w:lang w:eastAsia="ru-RU"/>
        </w:rPr>
        <w:t>Карточка вакансии</w:t>
      </w:r>
    </w:p>
    <w:p w:rsidR="003D43CA" w:rsidRPr="003D43CA" w:rsidRDefault="003D43CA" w:rsidP="003D43C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bookmarkStart w:id="0" w:name="_GoBack"/>
      <w:bookmarkEnd w:id="0"/>
      <w:r w:rsidRPr="003D43CA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ВАКАНСИЯ ID VAC_28447</w:t>
      </w:r>
    </w:p>
    <w:p w:rsidR="003D43CA" w:rsidRPr="003D43CA" w:rsidRDefault="003D43CA" w:rsidP="003D43CA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3D43CA">
        <w:rPr>
          <w:rFonts w:ascii="inherit" w:eastAsia="Times New Roman" w:hAnsi="inherit" w:cs="Times New Roman"/>
          <w:sz w:val="18"/>
          <w:szCs w:val="18"/>
          <w:lang w:eastAsia="ru-RU"/>
        </w:rPr>
        <w:t>статус: </w:t>
      </w:r>
      <w:r w:rsidRPr="003D43CA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ОПУБЛИКОВАНА</w:t>
      </w:r>
    </w:p>
    <w:p w:rsidR="003D43CA" w:rsidRPr="003D43CA" w:rsidRDefault="003D43CA" w:rsidP="003D43CA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3D43CA">
        <w:rPr>
          <w:rFonts w:ascii="inherit" w:eastAsia="Times New Roman" w:hAnsi="inherit" w:cs="Times New Roman"/>
          <w:sz w:val="18"/>
          <w:szCs w:val="18"/>
          <w:lang w:eastAsia="ru-RU"/>
        </w:rPr>
        <w:t>начало приема заявок: </w:t>
      </w:r>
      <w:r w:rsidRPr="003D43CA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23.11.2017</w:t>
      </w:r>
      <w:r w:rsidRPr="003D43CA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3D43CA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00:00</w:t>
      </w:r>
    </w:p>
    <w:p w:rsidR="003D43CA" w:rsidRPr="003D43CA" w:rsidRDefault="003D43CA" w:rsidP="003D43CA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3D43CA">
        <w:rPr>
          <w:rFonts w:ascii="inherit" w:eastAsia="Times New Roman" w:hAnsi="inherit" w:cs="Times New Roman"/>
          <w:sz w:val="18"/>
          <w:szCs w:val="18"/>
          <w:lang w:eastAsia="ru-RU"/>
        </w:rPr>
        <w:t>окончание приема заявок: </w:t>
      </w:r>
      <w:r w:rsidRPr="003D43CA">
        <w:rPr>
          <w:rFonts w:ascii="inherit" w:eastAsia="Times New Roman" w:hAnsi="inherit" w:cs="Times New Roman"/>
          <w:color w:val="0071BC"/>
          <w:sz w:val="18"/>
          <w:szCs w:val="18"/>
          <w:bdr w:val="none" w:sz="0" w:space="0" w:color="auto" w:frame="1"/>
          <w:lang w:eastAsia="ru-RU"/>
        </w:rPr>
        <w:t>23.12.2017</w:t>
      </w:r>
      <w:r w:rsidRPr="003D43CA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3D43CA">
        <w:rPr>
          <w:rFonts w:ascii="inherit" w:eastAsia="Times New Roman" w:hAnsi="inherit" w:cs="Times New Roman"/>
          <w:color w:val="0071BC"/>
          <w:sz w:val="18"/>
          <w:szCs w:val="18"/>
          <w:bdr w:val="none" w:sz="0" w:space="0" w:color="auto" w:frame="1"/>
          <w:lang w:eastAsia="ru-RU"/>
        </w:rPr>
        <w:t>00:00</w:t>
      </w:r>
    </w:p>
    <w:p w:rsidR="003D43CA" w:rsidRPr="003D43CA" w:rsidRDefault="003D43CA" w:rsidP="003D43CA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3D43CA">
        <w:rPr>
          <w:rFonts w:ascii="inherit" w:eastAsia="Times New Roman" w:hAnsi="inherit" w:cs="Times New Roman"/>
          <w:sz w:val="18"/>
          <w:szCs w:val="18"/>
          <w:lang w:eastAsia="ru-RU"/>
        </w:rPr>
        <w:t>дата проведения конкурса: </w:t>
      </w:r>
      <w:r w:rsidRPr="003D43CA">
        <w:rPr>
          <w:rFonts w:ascii="inherit" w:eastAsia="Times New Roman" w:hAnsi="inherit" w:cs="Times New Roman"/>
          <w:color w:val="0071BC"/>
          <w:sz w:val="18"/>
          <w:szCs w:val="18"/>
          <w:bdr w:val="none" w:sz="0" w:space="0" w:color="auto" w:frame="1"/>
          <w:lang w:eastAsia="ru-RU"/>
        </w:rPr>
        <w:t>25.12.2017</w:t>
      </w:r>
      <w:r w:rsidRPr="003D43CA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3D43CA">
        <w:rPr>
          <w:rFonts w:ascii="inherit" w:eastAsia="Times New Roman" w:hAnsi="inherit" w:cs="Times New Roman"/>
          <w:color w:val="0071BC"/>
          <w:sz w:val="18"/>
          <w:szCs w:val="18"/>
          <w:bdr w:val="none" w:sz="0" w:space="0" w:color="auto" w:frame="1"/>
          <w:lang w:eastAsia="ru-RU"/>
        </w:rPr>
        <w:t>00:00</w:t>
      </w:r>
    </w:p>
    <w:p w:rsidR="003D43CA" w:rsidRPr="003D43CA" w:rsidRDefault="003D43CA" w:rsidP="003D43C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ОРГАНИЗАЦИЯ:</w:t>
      </w:r>
    </w:p>
    <w:p w:rsidR="003D43CA" w:rsidRPr="003D43CA" w:rsidRDefault="003D43CA" w:rsidP="003D43C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3D43CA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3D43CA" w:rsidRPr="003D43CA" w:rsidRDefault="003D43CA" w:rsidP="003D43C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ДОЛЖНОСТЬ:</w:t>
      </w:r>
    </w:p>
    <w:p w:rsidR="003D43CA" w:rsidRPr="003D43CA" w:rsidRDefault="003D43CA" w:rsidP="003D43C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3D43CA">
        <w:rPr>
          <w:rFonts w:ascii="inherit" w:eastAsia="Times New Roman" w:hAnsi="inherit" w:cs="Times New Roman"/>
          <w:sz w:val="21"/>
          <w:szCs w:val="21"/>
          <w:lang w:eastAsia="ru-RU"/>
        </w:rPr>
        <w:t>Научный сотрудник</w:t>
      </w:r>
    </w:p>
    <w:p w:rsidR="003D43CA" w:rsidRPr="003D43CA" w:rsidRDefault="003D43CA" w:rsidP="003D43C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ОТРАСЛЬ НАУКИ:</w:t>
      </w:r>
    </w:p>
    <w:p w:rsidR="003D43CA" w:rsidRPr="003D43CA" w:rsidRDefault="003D43CA" w:rsidP="003D43C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3D43CA">
        <w:rPr>
          <w:rFonts w:ascii="inherit" w:eastAsia="Times New Roman" w:hAnsi="inherit" w:cs="Times New Roman"/>
          <w:sz w:val="21"/>
          <w:szCs w:val="21"/>
          <w:lang w:eastAsia="ru-RU"/>
        </w:rPr>
        <w:t>Физика и астрономия</w:t>
      </w:r>
    </w:p>
    <w:p w:rsidR="003D43CA" w:rsidRPr="003D43CA" w:rsidRDefault="003D43CA" w:rsidP="003D43C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ДЕЯТЕЛЬНОСТЬ:</w:t>
      </w:r>
    </w:p>
    <w:p w:rsidR="003D43CA" w:rsidRPr="003D43CA" w:rsidRDefault="003D43CA" w:rsidP="003D43C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3D43CA">
        <w:rPr>
          <w:rFonts w:ascii="inherit" w:eastAsia="Times New Roman" w:hAnsi="inherit" w:cs="Times New Roman"/>
          <w:sz w:val="21"/>
          <w:szCs w:val="21"/>
          <w:lang w:eastAsia="ru-RU"/>
        </w:rPr>
        <w:t>Проведение исследования Разработка и исследование моделей физики вне рамок Стандартной модели. Расчеты и разработка новых методов в теории элементарных частиц, квантовой теории поля и космологии.</w:t>
      </w:r>
    </w:p>
    <w:p w:rsidR="003D43CA" w:rsidRPr="003D43CA" w:rsidRDefault="003D43CA" w:rsidP="003D43C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ТРУДОВЫЕ ФУНКЦИИ:</w:t>
      </w:r>
    </w:p>
    <w:p w:rsidR="003D43CA" w:rsidRPr="003D43CA" w:rsidRDefault="003D43CA" w:rsidP="003D43C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3D43CA">
        <w:rPr>
          <w:rFonts w:ascii="inherit" w:eastAsia="Times New Roman" w:hAnsi="inherit" w:cs="Times New Roman"/>
          <w:sz w:val="21"/>
          <w:szCs w:val="21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3D43CA" w:rsidRPr="003D43CA" w:rsidRDefault="003D43CA" w:rsidP="003D43C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ТРУДОВАЯ ДЕЯТЕЛЬНОСТЬ:</w:t>
      </w:r>
    </w:p>
    <w:p w:rsidR="003D43CA" w:rsidRPr="003D43CA" w:rsidRDefault="003D43CA" w:rsidP="003D43C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3D43CA">
        <w:rPr>
          <w:rFonts w:ascii="inherit" w:eastAsia="Times New Roman" w:hAnsi="inherit" w:cs="Times New Roman"/>
          <w:sz w:val="21"/>
          <w:szCs w:val="21"/>
          <w:lang w:eastAsia="ru-RU"/>
        </w:rPr>
        <w:t>Систематизировать существующие знания по тематическим направлениям исследования (специальным и/или смежным) Проведение плановых исследований по соответствующим научным темам. Постановка ограничений на модели с нарушенной Лоренц-инвариантностью из исследования атмосферных ливней, а также других астрофизических данных. Теоретическое исследование данных моделей. Изучение процессов рождения электрон-позитронных пар во внешнем поле квазиклассическим методом, оценка возможности нахождения данных процессов в экспериментах лазерной физики.</w:t>
      </w:r>
    </w:p>
    <w:p w:rsidR="003D43CA" w:rsidRPr="003D43CA" w:rsidRDefault="003D43CA" w:rsidP="003D43C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РЕГИОН:</w:t>
      </w:r>
    </w:p>
    <w:p w:rsidR="003D43CA" w:rsidRPr="003D43CA" w:rsidRDefault="003D43CA" w:rsidP="003D43C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3D43CA">
        <w:rPr>
          <w:rFonts w:ascii="inherit" w:eastAsia="Times New Roman" w:hAnsi="inherit" w:cs="Times New Roman"/>
          <w:sz w:val="21"/>
          <w:szCs w:val="21"/>
          <w:lang w:eastAsia="ru-RU"/>
        </w:rPr>
        <w:t>Москва</w:t>
      </w:r>
    </w:p>
    <w:p w:rsidR="003D43CA" w:rsidRPr="003D43CA" w:rsidRDefault="003D43CA" w:rsidP="003D43C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НАСЕЛЕННЫЙ ПУНКТ:</w:t>
      </w:r>
    </w:p>
    <w:p w:rsidR="003D43CA" w:rsidRPr="003D43CA" w:rsidRDefault="003D43CA" w:rsidP="003D43C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3D43CA">
        <w:rPr>
          <w:rFonts w:ascii="inherit" w:eastAsia="Times New Roman" w:hAnsi="inherit" w:cs="Times New Roman"/>
          <w:sz w:val="21"/>
          <w:szCs w:val="21"/>
          <w:lang w:eastAsia="ru-RU"/>
        </w:rPr>
        <w:t>Россия, Москва</w:t>
      </w:r>
    </w:p>
    <w:p w:rsidR="003D43CA" w:rsidRPr="003D43CA" w:rsidRDefault="003D43CA" w:rsidP="003D43CA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ТРЕБОВАНИЯ К КАНДИДАТУ</w:t>
      </w:r>
    </w:p>
    <w:p w:rsidR="003D43CA" w:rsidRPr="003D43CA" w:rsidRDefault="003D43CA" w:rsidP="003D43C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РЕЗУЛЬТАТЫ ИНТЕЛЛЕКТУАЛЬНОЙ ДЕЯТЕЛЬНОСТИ:</w:t>
      </w:r>
    </w:p>
    <w:p w:rsidR="003D43CA" w:rsidRPr="003D43CA" w:rsidRDefault="003D43CA" w:rsidP="003D43C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3D43CA">
        <w:rPr>
          <w:rFonts w:ascii="inherit" w:eastAsia="Times New Roman" w:hAnsi="inherit" w:cs="Times New Roman"/>
          <w:sz w:val="21"/>
          <w:szCs w:val="21"/>
          <w:lang w:eastAsia="ru-RU"/>
        </w:rPr>
        <w:t>публикации</w:t>
      </w:r>
    </w:p>
    <w:p w:rsidR="003D43CA" w:rsidRPr="003D43CA" w:rsidRDefault="003D43CA" w:rsidP="003D43C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3D43CA" w:rsidRPr="003D43CA" w:rsidRDefault="003D43CA" w:rsidP="003D43C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УЧЕНАЯ СТЕПЕНЬ И ЗВАНИЕ:</w:t>
      </w:r>
    </w:p>
    <w:p w:rsidR="003D43CA" w:rsidRPr="003D43CA" w:rsidRDefault="003D43CA" w:rsidP="003D43C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ОПЫТ РАЗВИТИЯ ОРГАНИЗАЦИИ:</w:t>
      </w:r>
    </w:p>
    <w:p w:rsidR="003D43CA" w:rsidRPr="003D43CA" w:rsidRDefault="003D43CA" w:rsidP="003D43C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ЖЕЛАЕМЫЙ ВОЗРАСТ:</w:t>
      </w:r>
    </w:p>
    <w:p w:rsidR="003D43CA" w:rsidRPr="003D43CA" w:rsidRDefault="003D43CA" w:rsidP="003D43CA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ЗАРАБОТНАЯ ПЛАТА</w:t>
      </w:r>
    </w:p>
    <w:p w:rsidR="003D43CA" w:rsidRPr="003D43CA" w:rsidRDefault="003D43CA" w:rsidP="003D43C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ДОЛЖНОСТНОЙ ОКЛАД:</w:t>
      </w:r>
    </w:p>
    <w:p w:rsidR="003D43CA" w:rsidRPr="003D43CA" w:rsidRDefault="003D43CA" w:rsidP="003D43C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3D43CA">
        <w:rPr>
          <w:rFonts w:ascii="inherit" w:eastAsia="Times New Roman" w:hAnsi="inherit" w:cs="Times New Roman"/>
          <w:sz w:val="21"/>
          <w:szCs w:val="21"/>
          <w:lang w:eastAsia="ru-RU"/>
        </w:rPr>
        <w:t>30 000 руб.</w:t>
      </w:r>
    </w:p>
    <w:p w:rsidR="003D43CA" w:rsidRPr="003D43CA" w:rsidRDefault="003D43CA" w:rsidP="003D43C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ЕЖЕМЕСЯЧНОЕ ПРЕМИРОВАНИЕ:</w:t>
      </w:r>
    </w:p>
    <w:p w:rsidR="003D43CA" w:rsidRPr="003D43CA" w:rsidRDefault="003D43CA" w:rsidP="003D43C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3D43CA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3D43CA" w:rsidRPr="003D43CA" w:rsidRDefault="003D43CA" w:rsidP="003D43C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ГОДОВОЕ ПРЕМИРОВАНИЕ:</w:t>
      </w:r>
    </w:p>
    <w:p w:rsidR="003D43CA" w:rsidRPr="003D43CA" w:rsidRDefault="003D43CA" w:rsidP="003D43C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3D43CA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3D43CA" w:rsidRPr="003D43CA" w:rsidRDefault="003D43CA" w:rsidP="003D43C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УСЛОВИЯ ПРЕМИРОВАНИЯ:</w:t>
      </w:r>
    </w:p>
    <w:p w:rsidR="003D43CA" w:rsidRPr="003D43CA" w:rsidRDefault="003D43CA" w:rsidP="003D43CA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lastRenderedPageBreak/>
        <w:t>СОЦИАЛЬНЫЙ ПАКЕТ</w:t>
      </w:r>
    </w:p>
    <w:p w:rsidR="003D43CA" w:rsidRPr="003D43CA" w:rsidRDefault="003D43CA" w:rsidP="003D43C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ЖИЛЬЕ:</w:t>
      </w:r>
    </w:p>
    <w:p w:rsidR="003D43CA" w:rsidRPr="003D43CA" w:rsidRDefault="003D43CA" w:rsidP="003D43C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ПРОЕЗД:</w:t>
      </w:r>
    </w:p>
    <w:p w:rsidR="003D43CA" w:rsidRPr="003D43CA" w:rsidRDefault="003D43CA" w:rsidP="003D43C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3D43CA">
        <w:rPr>
          <w:rFonts w:ascii="inherit" w:eastAsia="Times New Roman" w:hAnsi="inherit" w:cs="Times New Roman"/>
          <w:sz w:val="21"/>
          <w:szCs w:val="21"/>
          <w:lang w:eastAsia="ru-RU"/>
        </w:rPr>
        <w:t>предоставление служебного транспорта</w:t>
      </w:r>
    </w:p>
    <w:p w:rsidR="003D43CA" w:rsidRPr="003D43CA" w:rsidRDefault="003D43CA" w:rsidP="003D43C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ОТДЫХ:</w:t>
      </w:r>
    </w:p>
    <w:p w:rsidR="003D43CA" w:rsidRPr="003D43CA" w:rsidRDefault="003D43CA" w:rsidP="003D43C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3D43CA" w:rsidRPr="003D43CA" w:rsidRDefault="003D43CA" w:rsidP="003D43C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3D43CA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3D43CA" w:rsidRPr="003D43CA" w:rsidRDefault="003D43CA" w:rsidP="003D43C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СТАЖИРОВКИ И ПОВЫШЕНИЕ КВАЛИФИКАЦИИ:</w:t>
      </w:r>
    </w:p>
    <w:p w:rsidR="003D43CA" w:rsidRPr="003D43CA" w:rsidRDefault="003D43CA" w:rsidP="003D43C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ДРУГОЕ:</w:t>
      </w:r>
    </w:p>
    <w:p w:rsidR="003D43CA" w:rsidRPr="003D43CA" w:rsidRDefault="003D43CA" w:rsidP="003D43C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3D43CA">
        <w:rPr>
          <w:rFonts w:ascii="inherit" w:eastAsia="Times New Roman" w:hAnsi="inherit" w:cs="Times New Roman"/>
          <w:sz w:val="21"/>
          <w:szCs w:val="21"/>
          <w:lang w:eastAsia="ru-RU"/>
        </w:rPr>
        <w:t>Работа предполагается в помещении ОТФ ИЯИ РАН в Москве, где сотруднику предоставляется рабочее место с необходимым оборудованием. Имеются широкие перспективы профессионального и карьерного роста, возможность участия в международных конференциях, выставках, семинарах.</w:t>
      </w:r>
    </w:p>
    <w:p w:rsidR="003D43CA" w:rsidRPr="003D43CA" w:rsidRDefault="003D43CA" w:rsidP="003D43CA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КОНТАКТНАЯ ИНФОРМАЦИЯ</w:t>
      </w:r>
    </w:p>
    <w:p w:rsidR="003D43CA" w:rsidRPr="003D43CA" w:rsidRDefault="003D43CA" w:rsidP="003D43C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ФАМИЛИЯ, ИМЯ, ОТЧЕСТВО:</w:t>
      </w:r>
    </w:p>
    <w:p w:rsidR="003D43CA" w:rsidRPr="003D43CA" w:rsidRDefault="003D43CA" w:rsidP="003D43C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3D43CA">
        <w:rPr>
          <w:rFonts w:ascii="inherit" w:eastAsia="Times New Roman" w:hAnsi="inherit" w:cs="Times New Roman"/>
          <w:sz w:val="21"/>
          <w:szCs w:val="21"/>
          <w:lang w:eastAsia="ru-RU"/>
        </w:rPr>
        <w:t>Торопина Ирина Ивановна</w:t>
      </w:r>
    </w:p>
    <w:p w:rsidR="003D43CA" w:rsidRPr="003D43CA" w:rsidRDefault="003D43CA" w:rsidP="003D43C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E-MAIL:</w:t>
      </w:r>
    </w:p>
    <w:p w:rsidR="003D43CA" w:rsidRPr="003D43CA" w:rsidRDefault="003D43CA" w:rsidP="003D43C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3D43CA">
        <w:rPr>
          <w:rFonts w:ascii="inherit" w:eastAsia="Times New Roman" w:hAnsi="inherit" w:cs="Times New Roman"/>
          <w:sz w:val="21"/>
          <w:szCs w:val="21"/>
          <w:lang w:eastAsia="ru-RU"/>
        </w:rPr>
        <w:t>tori@inr.ru</w:t>
      </w:r>
    </w:p>
    <w:p w:rsidR="003D43CA" w:rsidRPr="003D43CA" w:rsidRDefault="003D43CA" w:rsidP="003D43CA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ТЕЛЕФОН:</w:t>
      </w:r>
    </w:p>
    <w:p w:rsidR="003D43CA" w:rsidRPr="003D43CA" w:rsidRDefault="003D43CA" w:rsidP="003D43C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3D43CA">
        <w:rPr>
          <w:rFonts w:ascii="inherit" w:eastAsia="Times New Roman" w:hAnsi="inherit" w:cs="Times New Roman"/>
          <w:sz w:val="21"/>
          <w:szCs w:val="21"/>
          <w:lang w:eastAsia="ru-RU"/>
        </w:rPr>
        <w:t>8-495-850-42-06</w:t>
      </w:r>
    </w:p>
    <w:p w:rsidR="003D43CA" w:rsidRPr="003D43CA" w:rsidRDefault="003D43CA" w:rsidP="003D43CA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3D43CA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ДОПОЛНИТЕЛЬНО:</w:t>
      </w:r>
    </w:p>
    <w:p w:rsidR="00F03061" w:rsidRDefault="00F03061"/>
    <w:sectPr w:rsidR="00F0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76"/>
    <w:rsid w:val="003D43CA"/>
    <w:rsid w:val="00DC5C76"/>
    <w:rsid w:val="00F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8CFC0-A8FA-4716-B891-CA0225F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0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53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6541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27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2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459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2634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879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6684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920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7598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205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83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909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78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354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03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256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578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5380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5338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88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7351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997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9288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97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4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760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6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3330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993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2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5462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>diakov.net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2017-11-22T12:54:00Z</dcterms:created>
  <dcterms:modified xsi:type="dcterms:W3CDTF">2017-11-22T12:54:00Z</dcterms:modified>
</cp:coreProperties>
</file>